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1AB2" w:rsidRPr="00831AB2" w:rsidRDefault="00831AB2" w:rsidP="00831AB2">
      <w:pPr>
        <w:spacing w:before="120" w:after="120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831AB2">
        <w:rPr>
          <w:rFonts w:asciiTheme="minorBidi" w:hAnsiTheme="minorBidi" w:hint="cs"/>
          <w:b/>
          <w:bCs/>
          <w:sz w:val="32"/>
          <w:szCs w:val="32"/>
          <w:rtl/>
        </w:rPr>
        <w:t>الجداول</w:t>
      </w:r>
    </w:p>
    <w:p w:rsidR="00831AB2" w:rsidRPr="00831AB2" w:rsidRDefault="00831AB2" w:rsidP="00831AB2">
      <w:pPr>
        <w:spacing w:before="120" w:after="120"/>
        <w:rPr>
          <w:rFonts w:asciiTheme="minorBidi" w:hAnsiTheme="minorBidi"/>
          <w:sz w:val="24"/>
          <w:szCs w:val="24"/>
          <w:rtl/>
          <w:lang w:bidi="ar-JO"/>
        </w:rPr>
      </w:pPr>
      <w:r w:rsidRPr="00831AB2">
        <w:rPr>
          <w:rFonts w:asciiTheme="minorBidi" w:hAnsiTheme="minorBidi"/>
          <w:sz w:val="24"/>
          <w:szCs w:val="24"/>
          <w:rtl/>
        </w:rPr>
        <w:t xml:space="preserve">في </w:t>
      </w:r>
      <w:r w:rsidRPr="00831AB2">
        <w:rPr>
          <w:rFonts w:asciiTheme="minorBidi" w:hAnsiTheme="minorBidi"/>
          <w:sz w:val="24"/>
          <w:szCs w:val="24"/>
        </w:rPr>
        <w:t xml:space="preserve">Word </w:t>
      </w:r>
      <w:r w:rsidR="001E2575">
        <w:rPr>
          <w:rFonts w:asciiTheme="minorBidi" w:hAnsiTheme="minorBidi"/>
          <w:sz w:val="24"/>
          <w:szCs w:val="24"/>
        </w:rPr>
        <w:t>2016</w:t>
      </w:r>
      <w:bookmarkStart w:id="0" w:name="_GoBack"/>
      <w:bookmarkEnd w:id="0"/>
      <w:r w:rsidRPr="00831AB2">
        <w:rPr>
          <w:rFonts w:asciiTheme="minorBidi" w:hAnsiTheme="minorBidi"/>
          <w:sz w:val="24"/>
          <w:szCs w:val="24"/>
          <w:rtl/>
        </w:rPr>
        <w:t xml:space="preserve">، يمكنك إدراج جدول بثلاث طرق: 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6004"/>
        <w:gridCol w:w="2518"/>
      </w:tblGrid>
      <w:tr w:rsidR="004822CE" w:rsidRPr="00831AB2" w:rsidTr="00E72EFB">
        <w:trPr>
          <w:trHeight w:val="729"/>
        </w:trPr>
        <w:tc>
          <w:tcPr>
            <w:tcW w:w="6004" w:type="dxa"/>
          </w:tcPr>
          <w:p w:rsidR="004822CE" w:rsidRPr="004822CE" w:rsidRDefault="004822CE" w:rsidP="004822CE">
            <w:pPr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JO"/>
              </w:rPr>
            </w:pPr>
            <w:r w:rsidRPr="004822CE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الطريقة</w:t>
            </w:r>
          </w:p>
        </w:tc>
        <w:tc>
          <w:tcPr>
            <w:tcW w:w="2518" w:type="dxa"/>
          </w:tcPr>
          <w:p w:rsidR="004822CE" w:rsidRPr="004822CE" w:rsidRDefault="004822CE" w:rsidP="004822CE">
            <w:pPr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822CE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4822CE" w:rsidRPr="00831AB2" w:rsidTr="00E72EFB">
        <w:tc>
          <w:tcPr>
            <w:tcW w:w="6004" w:type="dxa"/>
          </w:tcPr>
          <w:p w:rsidR="004822CE" w:rsidRPr="00831AB2" w:rsidRDefault="004822CE" w:rsidP="00831AB2">
            <w:pPr>
              <w:spacing w:before="120" w:after="120" w:line="276" w:lineRule="auto"/>
              <w:rPr>
                <w:rFonts w:asciiTheme="minorBidi" w:hAnsiTheme="minorBidi"/>
                <w:sz w:val="24"/>
                <w:szCs w:val="24"/>
                <w:rtl/>
              </w:rPr>
            </w:pPr>
            <w:r w:rsidRPr="00831AB2">
              <w:rPr>
                <w:rFonts w:asciiTheme="minorBidi" w:hAnsiTheme="minorBidi"/>
                <w:sz w:val="24"/>
                <w:szCs w:val="24"/>
                <w:rtl/>
              </w:rPr>
              <w:t xml:space="preserve">الاختيار من مجموعة محددة من الجداول المنسقة مسبقًا </w:t>
            </w:r>
          </w:p>
        </w:tc>
        <w:tc>
          <w:tcPr>
            <w:tcW w:w="2518" w:type="dxa"/>
          </w:tcPr>
          <w:p w:rsidR="004822CE" w:rsidRPr="00831AB2" w:rsidRDefault="004822CE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4822CE" w:rsidRPr="00831AB2" w:rsidTr="00E72EFB">
        <w:tc>
          <w:tcPr>
            <w:tcW w:w="6004" w:type="dxa"/>
          </w:tcPr>
          <w:p w:rsidR="004822CE" w:rsidRPr="00831AB2" w:rsidRDefault="004822CE" w:rsidP="00831AB2">
            <w:pPr>
              <w:spacing w:before="120" w:after="120" w:line="276" w:lineRule="auto"/>
              <w:rPr>
                <w:rFonts w:asciiTheme="minorBidi" w:hAnsiTheme="minorBidi"/>
                <w:sz w:val="24"/>
                <w:szCs w:val="24"/>
                <w:rtl/>
              </w:rPr>
            </w:pPr>
            <w:r w:rsidRPr="00831AB2">
              <w:rPr>
                <w:rFonts w:asciiTheme="minorBidi" w:hAnsiTheme="minorBidi"/>
                <w:sz w:val="24"/>
                <w:szCs w:val="24"/>
                <w:rtl/>
              </w:rPr>
              <w:t>الإكمال باستخدام نموذج البيانات</w:t>
            </w:r>
          </w:p>
        </w:tc>
        <w:tc>
          <w:tcPr>
            <w:tcW w:w="2518" w:type="dxa"/>
          </w:tcPr>
          <w:p w:rsidR="004822CE" w:rsidRPr="00831AB2" w:rsidRDefault="004822CE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</w:tbl>
    <w:p w:rsidR="00831AB2" w:rsidRDefault="00831AB2" w:rsidP="00831AB2">
      <w:pPr>
        <w:spacing w:before="120" w:after="12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أو  يمكنك إدراج جدول في مستند، أو يمكنك إدراج جدول في جدول آخر لإنشاء جدول أكثر تعقيدًا.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184"/>
        <w:gridCol w:w="3076"/>
        <w:gridCol w:w="2131"/>
        <w:gridCol w:w="2131"/>
      </w:tblGrid>
      <w:tr w:rsidR="00694488" w:rsidTr="00694488">
        <w:tc>
          <w:tcPr>
            <w:tcW w:w="1184" w:type="dxa"/>
          </w:tcPr>
          <w:p w:rsidR="00694488" w:rsidRPr="00275C74" w:rsidRDefault="00694488" w:rsidP="00275C74">
            <w:pPr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75C7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الرقم</w:t>
            </w:r>
          </w:p>
        </w:tc>
        <w:tc>
          <w:tcPr>
            <w:tcW w:w="3076" w:type="dxa"/>
          </w:tcPr>
          <w:p w:rsidR="00694488" w:rsidRPr="00275C74" w:rsidRDefault="00694488" w:rsidP="00275C74">
            <w:pPr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75C7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الطريقة</w:t>
            </w:r>
          </w:p>
        </w:tc>
        <w:tc>
          <w:tcPr>
            <w:tcW w:w="2131" w:type="dxa"/>
          </w:tcPr>
          <w:p w:rsidR="00694488" w:rsidRPr="00275C74" w:rsidRDefault="00275C74" w:rsidP="00275C74">
            <w:pPr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75C7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الخطوات</w:t>
            </w:r>
          </w:p>
        </w:tc>
        <w:tc>
          <w:tcPr>
            <w:tcW w:w="2131" w:type="dxa"/>
          </w:tcPr>
          <w:p w:rsidR="00694488" w:rsidRPr="00275C74" w:rsidRDefault="00275C74" w:rsidP="00275C74">
            <w:pPr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75C7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694488" w:rsidTr="00694488">
        <w:tc>
          <w:tcPr>
            <w:tcW w:w="1184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1</w:t>
            </w:r>
          </w:p>
        </w:tc>
        <w:tc>
          <w:tcPr>
            <w:tcW w:w="3076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694488" w:rsidTr="00694488">
        <w:tc>
          <w:tcPr>
            <w:tcW w:w="1184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2</w:t>
            </w:r>
          </w:p>
        </w:tc>
        <w:tc>
          <w:tcPr>
            <w:tcW w:w="3076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694488" w:rsidTr="00694488">
        <w:tc>
          <w:tcPr>
            <w:tcW w:w="1184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3</w:t>
            </w:r>
          </w:p>
        </w:tc>
        <w:tc>
          <w:tcPr>
            <w:tcW w:w="3076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694488" w:rsidTr="00694488">
        <w:tc>
          <w:tcPr>
            <w:tcW w:w="1184" w:type="dxa"/>
          </w:tcPr>
          <w:p w:rsidR="00694488" w:rsidRDefault="00275C74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4</w:t>
            </w:r>
          </w:p>
        </w:tc>
        <w:tc>
          <w:tcPr>
            <w:tcW w:w="3076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</w:tbl>
    <w:p w:rsidR="00831AB2" w:rsidRPr="00831AB2" w:rsidRDefault="00831AB2" w:rsidP="00831AB2">
      <w:pPr>
        <w:spacing w:before="120" w:after="120"/>
        <w:rPr>
          <w:rFonts w:asciiTheme="minorBidi" w:hAnsiTheme="minorBidi"/>
          <w:b/>
          <w:bCs/>
          <w:sz w:val="24"/>
          <w:szCs w:val="24"/>
          <w:rtl/>
        </w:rPr>
      </w:pPr>
      <w:r w:rsidRPr="00831AB2">
        <w:rPr>
          <w:rFonts w:asciiTheme="minorBidi" w:hAnsiTheme="minorBidi"/>
          <w:b/>
          <w:bCs/>
          <w:sz w:val="24"/>
          <w:szCs w:val="24"/>
          <w:rtl/>
        </w:rPr>
        <w:t>الاختيار من معرض قوالب جداول منسقة مسبقًا.</w:t>
      </w:r>
    </w:p>
    <w:p w:rsidR="00831AB2" w:rsidRPr="00831AB2" w:rsidRDefault="00831AB2" w:rsidP="00831AB2">
      <w:pPr>
        <w:spacing w:before="120" w:after="12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يمكن استخدام قوالب الجداول لإدراج جدول يستند إلى معرض الجداول المنسقة مسبقاً. تحتوي قوالب الجداول على نماذج بيانات لمساعدتك على تصور الشكل الذي سيكون عليه الجدول عند إضافة البيانات.</w:t>
      </w:r>
    </w:p>
    <w:p w:rsidR="00831AB2" w:rsidRPr="00831AB2" w:rsidRDefault="00831AB2" w:rsidP="00831AB2">
      <w:pPr>
        <w:pStyle w:val="a4"/>
        <w:numPr>
          <w:ilvl w:val="0"/>
          <w:numId w:val="1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 xml:space="preserve">انقر حيث تريد إدراج الجدول. </w:t>
      </w:r>
    </w:p>
    <w:p w:rsidR="00831AB2" w:rsidRPr="00831AB2" w:rsidRDefault="00831AB2" w:rsidP="00831AB2">
      <w:pPr>
        <w:pStyle w:val="a4"/>
        <w:numPr>
          <w:ilvl w:val="0"/>
          <w:numId w:val="1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ضمن علامة التبويب إدراج، في المجموعة جداول، انقر فوق جدول، وأشِرْ إلى الجداول السريعة، ثم انقر فوق القالب الذي تريد.</w:t>
      </w:r>
    </w:p>
    <w:p w:rsidR="00831AB2" w:rsidRPr="00831AB2" w:rsidRDefault="00831AB2" w:rsidP="00831AB2">
      <w:pPr>
        <w:pStyle w:val="a4"/>
        <w:numPr>
          <w:ilvl w:val="0"/>
          <w:numId w:val="1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استبدل بيانات القالب بالبيانات التي تريدها.</w:t>
      </w:r>
    </w:p>
    <w:p w:rsidR="00831AB2" w:rsidRPr="00831AB2" w:rsidRDefault="00831AB2" w:rsidP="00831AB2">
      <w:pPr>
        <w:spacing w:before="120" w:after="120"/>
        <w:rPr>
          <w:rFonts w:asciiTheme="minorBidi" w:hAnsiTheme="minorBidi"/>
          <w:b/>
          <w:bCs/>
          <w:sz w:val="24"/>
          <w:szCs w:val="24"/>
          <w:rtl/>
        </w:rPr>
      </w:pPr>
      <w:r w:rsidRPr="00831AB2">
        <w:rPr>
          <w:rFonts w:asciiTheme="minorBidi" w:hAnsiTheme="minorBidi"/>
          <w:b/>
          <w:bCs/>
          <w:sz w:val="24"/>
          <w:szCs w:val="24"/>
          <w:rtl/>
        </w:rPr>
        <w:t>استخدام القائمة جدول</w:t>
      </w:r>
    </w:p>
    <w:p w:rsidR="00831AB2" w:rsidRPr="00831AB2" w:rsidRDefault="00831AB2" w:rsidP="00831AB2">
      <w:pPr>
        <w:pStyle w:val="a4"/>
        <w:numPr>
          <w:ilvl w:val="0"/>
          <w:numId w:val="2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انقر حيث تريد إدراج الجدول.</w:t>
      </w:r>
    </w:p>
    <w:p w:rsidR="00831AB2" w:rsidRPr="00831AB2" w:rsidRDefault="00831AB2" w:rsidP="00831AB2">
      <w:pPr>
        <w:pStyle w:val="a4"/>
        <w:numPr>
          <w:ilvl w:val="0"/>
          <w:numId w:val="2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ضمن علامة التبويب إدراج ، في المجموعة جداول، انقر فوق جدول، ثم، ضمن إدراج جدول، قم بالسحب لتحديد عدد الصفوف والأعمدة التي تريد.</w:t>
      </w:r>
    </w:p>
    <w:p w:rsidR="00831AB2" w:rsidRPr="00831AB2" w:rsidRDefault="00831AB2" w:rsidP="00831AB2">
      <w:pPr>
        <w:spacing w:before="120" w:after="120"/>
        <w:rPr>
          <w:rFonts w:asciiTheme="minorBidi" w:hAnsiTheme="minorBidi"/>
          <w:b/>
          <w:bCs/>
          <w:sz w:val="24"/>
          <w:szCs w:val="24"/>
          <w:rtl/>
        </w:rPr>
      </w:pPr>
      <w:r w:rsidRPr="00831AB2">
        <w:rPr>
          <w:rFonts w:asciiTheme="minorBidi" w:hAnsiTheme="minorBidi"/>
          <w:b/>
          <w:bCs/>
          <w:sz w:val="24"/>
          <w:szCs w:val="24"/>
          <w:rtl/>
        </w:rPr>
        <w:t>استخدام الأمر إدراج جدول</w:t>
      </w:r>
    </w:p>
    <w:p w:rsidR="00831AB2" w:rsidRPr="00831AB2" w:rsidRDefault="00831AB2" w:rsidP="00831AB2">
      <w:pPr>
        <w:spacing w:before="120" w:after="12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يمكنك استخدام الأمر إدراج جدول لتحديد أبعاد الجدول وتنسيقاته قبل إدراج الجدول في مستند.</w:t>
      </w:r>
    </w:p>
    <w:p w:rsidR="00831AB2" w:rsidRPr="00831AB2" w:rsidRDefault="00831AB2" w:rsidP="00831AB2">
      <w:pPr>
        <w:pStyle w:val="a4"/>
        <w:numPr>
          <w:ilvl w:val="0"/>
          <w:numId w:val="4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 xml:space="preserve">انقر حيث تريد إدراج الجدول. </w:t>
      </w:r>
    </w:p>
    <w:p w:rsidR="00831AB2" w:rsidRPr="00831AB2" w:rsidRDefault="00831AB2" w:rsidP="00831AB2">
      <w:pPr>
        <w:pStyle w:val="a4"/>
        <w:numPr>
          <w:ilvl w:val="0"/>
          <w:numId w:val="4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في علامة التبويب إدراج، في المجموعة جداول، انقر فوق جدول، ثم انقر فوق إدراج جدول.</w:t>
      </w:r>
    </w:p>
    <w:p w:rsidR="00831AB2" w:rsidRPr="00831AB2" w:rsidRDefault="00831AB2" w:rsidP="00831AB2">
      <w:pPr>
        <w:pStyle w:val="a4"/>
        <w:numPr>
          <w:ilvl w:val="0"/>
          <w:numId w:val="4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ضمن حجم الجدول، أدخِلْ عدد الأعمدة والصفوف.</w:t>
      </w:r>
    </w:p>
    <w:p w:rsidR="00831AB2" w:rsidRDefault="00831AB2" w:rsidP="00831AB2">
      <w:pPr>
        <w:pStyle w:val="a4"/>
        <w:numPr>
          <w:ilvl w:val="0"/>
          <w:numId w:val="4"/>
        </w:numPr>
        <w:spacing w:before="120" w:after="120"/>
        <w:contextualSpacing w:val="0"/>
        <w:rPr>
          <w:rFonts w:asciiTheme="minorBidi" w:hAnsiTheme="minorBidi"/>
          <w:sz w:val="24"/>
          <w:szCs w:val="24"/>
        </w:rPr>
      </w:pPr>
      <w:r w:rsidRPr="00831AB2">
        <w:rPr>
          <w:rFonts w:asciiTheme="minorBidi" w:hAnsiTheme="minorBidi"/>
          <w:sz w:val="24"/>
          <w:szCs w:val="24"/>
          <w:rtl/>
        </w:rPr>
        <w:t>ضمن أسلوب الاحتواء التلقائي، اختر الخيارات المستخدمة لضبط حجم الجدول.</w:t>
      </w:r>
    </w:p>
    <w:p w:rsidR="00D17BB4" w:rsidRPr="00D17BB4" w:rsidRDefault="00D17BB4" w:rsidP="00D17BB4">
      <w:pPr>
        <w:spacing w:before="120" w:after="120"/>
        <w:rPr>
          <w:rFonts w:asciiTheme="minorBidi" w:hAnsiTheme="minorBidi"/>
          <w:sz w:val="24"/>
          <w:szCs w:val="24"/>
          <w:rtl/>
        </w:rPr>
      </w:pPr>
    </w:p>
    <w:sectPr w:rsidR="00D17BB4" w:rsidRPr="00D17BB4" w:rsidSect="0091148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30391"/>
    <w:multiLevelType w:val="hybridMultilevel"/>
    <w:tmpl w:val="04F0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B226EE"/>
    <w:multiLevelType w:val="hybridMultilevel"/>
    <w:tmpl w:val="5A40B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D3743"/>
    <w:multiLevelType w:val="hybridMultilevel"/>
    <w:tmpl w:val="8D243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B259EF"/>
    <w:multiLevelType w:val="hybridMultilevel"/>
    <w:tmpl w:val="D9F88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1AB2"/>
    <w:rsid w:val="001E2575"/>
    <w:rsid w:val="00275C74"/>
    <w:rsid w:val="004822CE"/>
    <w:rsid w:val="00694488"/>
    <w:rsid w:val="00730092"/>
    <w:rsid w:val="0074660B"/>
    <w:rsid w:val="00817582"/>
    <w:rsid w:val="00831AB2"/>
    <w:rsid w:val="0091148C"/>
    <w:rsid w:val="00D1069A"/>
    <w:rsid w:val="00D17BB4"/>
    <w:rsid w:val="00E72EFB"/>
    <w:rsid w:val="00F05268"/>
    <w:rsid w:val="00FF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0334B6"/>
  <w15:docId w15:val="{1D74DF2D-01BC-4F68-BB2A-9929A330B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31AB2"/>
    <w:pPr>
      <w:ind w:left="720"/>
      <w:contextualSpacing/>
    </w:pPr>
  </w:style>
  <w:style w:type="table" w:customStyle="1" w:styleId="1">
    <w:name w:val="شبكة جدول1"/>
    <w:basedOn w:val="a1"/>
    <w:next w:val="a3"/>
    <w:uiPriority w:val="59"/>
    <w:rsid w:val="006944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183</Words>
  <Characters>1048</Characters>
  <Application>Microsoft Office Word</Application>
  <DocSecurity>0</DocSecurity>
  <Lines>8</Lines>
  <Paragraphs>2</Paragraphs>
  <ScaleCrop>false</ScaleCrop>
  <Company>Microsoft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ICDL</dc:creator>
  <cp:lastModifiedBy>SPECTO ICDL</cp:lastModifiedBy>
  <cp:revision>12</cp:revision>
  <dcterms:created xsi:type="dcterms:W3CDTF">2012-03-09T16:34:00Z</dcterms:created>
  <dcterms:modified xsi:type="dcterms:W3CDTF">2019-06-08T09:31:00Z</dcterms:modified>
</cp:coreProperties>
</file>